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end"/>
        <w:rPr>
          <w:sz w:val="20"/>
          <w:szCs w:val="20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80810" cy="544195"/>
            <wp:effectExtent l="0" t="0" r="0" b="0"/>
            <wp:wrapSquare wrapText="largest"/>
            <wp:docPr id="1" name="Immagin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Allegato B</w:t>
      </w:r>
    </w:p>
    <w:p>
      <w:pPr>
        <w:pStyle w:val="Normal"/>
        <w:bidi w:val="0"/>
        <w:jc w:val="center"/>
        <w:rPr/>
      </w:pPr>
      <w:r>
        <w:rPr>
          <w:b/>
          <w:bCs/>
          <w:shd w:fill="auto" w:val="clear"/>
        </w:rPr>
        <w:t>Atto unilaterale di impegno per l’</w:t>
      </w:r>
      <w:r>
        <w:rPr>
          <w:b/>
          <w:bCs/>
          <w:shd w:fill="auto" w:val="clear"/>
        </w:rPr>
        <w:t xml:space="preserve">adesione alla Misura regionale “Nidi gratis” </w:t>
      </w:r>
    </w:p>
    <w:p>
      <w:pPr>
        <w:pStyle w:val="Normal"/>
        <w:bidi w:val="0"/>
        <w:jc w:val="center"/>
        <w:rPr>
          <w:b/>
          <w:bCs/>
          <w:shd w:fill="auto" w:val="clear"/>
        </w:rPr>
      </w:pPr>
      <w:r>
        <w:rPr>
          <w:b/>
          <w:bCs/>
          <w:shd w:fill="auto" w:val="clear"/>
        </w:rPr>
        <w:t>per l’anno educativo 202</w:t>
      </w:r>
      <w:r>
        <w:rPr>
          <w:b/>
          <w:bCs/>
          <w:shd w:fill="auto" w:val="clear"/>
        </w:rPr>
        <w:t>5</w:t>
      </w:r>
      <w:r>
        <w:rPr>
          <w:b/>
          <w:bCs/>
          <w:shd w:fill="auto" w:val="clear"/>
        </w:rPr>
        <w:t>/202</w:t>
      </w:r>
      <w:r>
        <w:rPr>
          <w:b/>
          <w:bCs/>
          <w:shd w:fill="auto" w:val="clear"/>
        </w:rPr>
        <w:t>6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Il/la sottoscritto... ..................................................................……...................………………………..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in qualità di Legale Rappresentante d</w:t>
      </w:r>
      <w:r>
        <w:rPr/>
        <w:t>i ………………………………………………………………..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soggetto </w:t>
      </w:r>
      <w:r>
        <w:rPr/>
        <w:t xml:space="preserve">titolare dell’autorizzazione al funzionamento </w:t>
      </w:r>
      <w:r>
        <w:rPr/>
        <w:t>e dell’accreditamento del servizio per la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prima infanzia denominato …………………………………………………………………………..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con sede nel Comune di ………………………………………… presso ……………………………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………………………………………………………………………………………………………</w:t>
      </w:r>
      <w:r>
        <w:rPr/>
        <w:t>...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C.F. …………………………………………. P.Iva ..……………………………………………….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Indirizzo PEC (non email) </w:t>
      </w:r>
      <w:r>
        <w:rPr/>
        <w:t>……………………………………………………………………………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con riferimento all’Avviso pubblico per il sostegno della frequenza dei servizi educativi per la prima infanzia per l’anno educativo 2025/2026 – Misura NIDI GRATIS, emanato dalla Regione Toscana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SI IMPEGNA:</w:t>
      </w:r>
    </w:p>
    <w:p>
      <w:pPr>
        <w:pStyle w:val="Normal"/>
        <w:bidi w:val="0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sz w:val="22"/>
          <w:szCs w:val="22"/>
          <w:shd w:fill="auto" w:val="clear"/>
        </w:rPr>
      </w:pPr>
      <w:r>
        <w:rPr>
          <w:sz w:val="22"/>
          <w:szCs w:val="22"/>
          <w:shd w:fill="auto" w:val="clear"/>
        </w:rPr>
        <w:t xml:space="preserve">• </w:t>
      </w:r>
      <w:r>
        <w:rPr>
          <w:sz w:val="22"/>
          <w:szCs w:val="22"/>
          <w:shd w:fill="auto" w:val="clear"/>
        </w:rPr>
        <w:t xml:space="preserve">ad emettere </w:t>
      </w:r>
      <w:r>
        <w:rPr>
          <w:sz w:val="22"/>
          <w:szCs w:val="22"/>
          <w:shd w:fill="auto" w:val="clear"/>
        </w:rPr>
        <w:t xml:space="preserve">per l’anno educativo 2025/2026 </w:t>
      </w:r>
      <w:r>
        <w:rPr>
          <w:sz w:val="22"/>
          <w:szCs w:val="22"/>
          <w:shd w:fill="auto" w:val="clear"/>
        </w:rPr>
        <w:t>i giustificativi di spesa (fatture o  altro documento contabile/fiscale dal valore probatorio equipollente) i</w:t>
      </w:r>
      <w:r>
        <w:rPr>
          <w:sz w:val="22"/>
          <w:szCs w:val="22"/>
          <w:shd w:fill="auto" w:val="clear"/>
        </w:rPr>
        <w:t>ntestati ai</w:t>
      </w:r>
      <w:r>
        <w:rPr>
          <w:sz w:val="22"/>
          <w:szCs w:val="22"/>
          <w:shd w:fill="auto" w:val="clear"/>
        </w:rPr>
        <w:t xml:space="preserve"> genitori/tutori beneficiari della Misura Nidi Gratis per un importo al lordo del bonus INPS e degli sconti derivanti dall’accesso ai benefici </w:t>
      </w:r>
      <w:r>
        <w:rPr>
          <w:sz w:val="22"/>
          <w:szCs w:val="22"/>
          <w:shd w:fill="auto" w:val="clear"/>
        </w:rPr>
        <w:t>del contributi regionali</w:t>
      </w:r>
      <w:r>
        <w:rPr>
          <w:sz w:val="22"/>
          <w:szCs w:val="22"/>
          <w:shd w:fill="auto" w:val="clear"/>
        </w:rPr>
        <w:t xml:space="preserve"> (e non al netto degli sconti) </w:t>
      </w:r>
      <w:r>
        <w:rPr>
          <w:sz w:val="22"/>
          <w:szCs w:val="22"/>
          <w:shd w:fill="auto" w:val="clear"/>
        </w:rPr>
        <w:t>e contenenti il codice fiscale del minore per il quale è stata presentata domanda</w:t>
      </w:r>
      <w:r>
        <w:rPr>
          <w:sz w:val="22"/>
          <w:szCs w:val="22"/>
          <w:shd w:fill="auto" w:val="clear"/>
        </w:rPr>
        <w:t>;</w:t>
      </w:r>
    </w:p>
    <w:p>
      <w:pPr>
        <w:pStyle w:val="Normal"/>
        <w:bidi w:val="0"/>
        <w:jc w:val="both"/>
        <w:rPr>
          <w:shd w:fill="auto" w:val="clear"/>
        </w:rPr>
      </w:pPr>
      <w:r>
        <w:rPr>
          <w:sz w:val="22"/>
          <w:szCs w:val="22"/>
          <w:shd w:fill="auto" w:val="clear"/>
        </w:rPr>
        <w:t xml:space="preserve">• </w:t>
      </w:r>
      <w:r>
        <w:rPr>
          <w:strike w:val="false"/>
          <w:dstrike w:val="false"/>
          <w:sz w:val="22"/>
          <w:szCs w:val="22"/>
          <w:shd w:fill="auto" w:val="clear"/>
        </w:rPr>
        <w:t xml:space="preserve">a </w:t>
      </w:r>
      <w:r>
        <w:rPr>
          <w:sz w:val="22"/>
          <w:szCs w:val="22"/>
          <w:shd w:fill="auto" w:val="clear"/>
        </w:rPr>
        <w:t xml:space="preserve">riscuotere per </w:t>
      </w:r>
      <w:r>
        <w:rPr>
          <w:sz w:val="22"/>
          <w:szCs w:val="22"/>
          <w:shd w:fill="auto" w:val="clear"/>
        </w:rPr>
        <w:t>conto de</w:t>
      </w:r>
      <w:r>
        <w:rPr>
          <w:sz w:val="22"/>
          <w:szCs w:val="22"/>
          <w:shd w:fill="auto" w:val="clear"/>
        </w:rPr>
        <w:t xml:space="preserve">i genitori/tutori beneficiari della Misura Nidi Gratis, </w:t>
      </w:r>
      <w:r>
        <w:rPr>
          <w:sz w:val="22"/>
          <w:szCs w:val="22"/>
          <w:shd w:fill="auto" w:val="clear"/>
        </w:rPr>
        <w:t>per l’anno educativo 2025/2026,</w:t>
      </w:r>
      <w:r>
        <w:rPr>
          <w:sz w:val="22"/>
          <w:szCs w:val="22"/>
          <w:shd w:fill="auto" w:val="clear"/>
        </w:rPr>
        <w:t xml:space="preserve"> l</w:t>
      </w:r>
      <w:r>
        <w:rPr>
          <w:sz w:val="22"/>
          <w:szCs w:val="22"/>
          <w:shd w:fill="auto" w:val="clear"/>
        </w:rPr>
        <w:t>e rette dovute</w:t>
      </w:r>
      <w:r>
        <w:rPr>
          <w:sz w:val="22"/>
          <w:szCs w:val="22"/>
          <w:shd w:fill="auto" w:val="clear"/>
        </w:rPr>
        <w:t xml:space="preserve"> al netto de</w:t>
      </w:r>
      <w:r>
        <w:rPr>
          <w:sz w:val="22"/>
          <w:szCs w:val="22"/>
          <w:shd w:fill="auto" w:val="clear"/>
        </w:rPr>
        <w:t>gli</w:t>
      </w:r>
      <w:r>
        <w:rPr>
          <w:sz w:val="22"/>
          <w:szCs w:val="22"/>
          <w:shd w:fill="auto" w:val="clear"/>
        </w:rPr>
        <w:t xml:space="preserve"> scont</w:t>
      </w:r>
      <w:r>
        <w:rPr>
          <w:sz w:val="22"/>
          <w:szCs w:val="22"/>
          <w:shd w:fill="auto" w:val="clear"/>
        </w:rPr>
        <w:t>i</w:t>
      </w:r>
      <w:r>
        <w:rPr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 xml:space="preserve">regionali </w:t>
      </w:r>
      <w:r>
        <w:rPr>
          <w:sz w:val="22"/>
          <w:szCs w:val="22"/>
          <w:shd w:fill="auto" w:val="clear"/>
        </w:rPr>
        <w:t>attribuit</w:t>
      </w:r>
      <w:r>
        <w:rPr>
          <w:sz w:val="22"/>
          <w:szCs w:val="22"/>
          <w:shd w:fill="auto" w:val="clear"/>
        </w:rPr>
        <w:t>i</w:t>
      </w:r>
      <w:r>
        <w:rPr>
          <w:sz w:val="22"/>
          <w:szCs w:val="22"/>
          <w:shd w:fill="auto" w:val="clear"/>
        </w:rPr>
        <w:t xml:space="preserve"> nel decreto dirigenziale di </w:t>
      </w:r>
      <w:r>
        <w:rPr>
          <w:sz w:val="22"/>
          <w:szCs w:val="22"/>
          <w:shd w:fill="auto" w:val="clear"/>
        </w:rPr>
        <w:t xml:space="preserve">individuazione dei destinatari degli stessi; </w:t>
      </w:r>
    </w:p>
    <w:p>
      <w:pPr>
        <w:pStyle w:val="Normal"/>
        <w:bidi w:val="0"/>
        <w:jc w:val="both"/>
        <w:rPr>
          <w:shd w:fill="auto" w:val="clear"/>
        </w:rPr>
      </w:pPr>
      <w:r>
        <w:rPr>
          <w:sz w:val="22"/>
          <w:szCs w:val="22"/>
          <w:shd w:fill="auto" w:val="clear"/>
        </w:rPr>
        <w:t xml:space="preserve">• </w:t>
      </w:r>
      <w:r>
        <w:rPr>
          <w:sz w:val="22"/>
          <w:szCs w:val="22"/>
          <w:shd w:fill="auto" w:val="clear"/>
        </w:rPr>
        <w:t xml:space="preserve">in ragione dell’autorizzazione alla riscossione degli sconti stabiliti nel decreto dirigenziale di </w:t>
      </w:r>
      <w:r>
        <w:rPr>
          <w:sz w:val="22"/>
          <w:szCs w:val="22"/>
          <w:shd w:fill="auto" w:val="clear"/>
        </w:rPr>
        <w:t>individuazione dei destinatari degli stessi</w:t>
      </w:r>
      <w:r>
        <w:rPr>
          <w:sz w:val="22"/>
          <w:szCs w:val="22"/>
          <w:shd w:fill="auto" w:val="clear"/>
        </w:rPr>
        <w:t xml:space="preserve">, </w:t>
      </w:r>
      <w:r>
        <w:rPr>
          <w:sz w:val="22"/>
          <w:szCs w:val="22"/>
          <w:shd w:fill="auto" w:val="clear"/>
        </w:rPr>
        <w:t>ad</w:t>
      </w:r>
      <w:r>
        <w:rPr>
          <w:sz w:val="22"/>
          <w:szCs w:val="22"/>
          <w:shd w:fill="auto" w:val="clear"/>
        </w:rPr>
        <w:t xml:space="preserve"> invia</w:t>
      </w:r>
      <w:r>
        <w:rPr>
          <w:sz w:val="22"/>
          <w:szCs w:val="22"/>
          <w:shd w:fill="auto" w:val="clear"/>
        </w:rPr>
        <w:t>re</w:t>
      </w:r>
      <w:r>
        <w:rPr>
          <w:sz w:val="22"/>
          <w:szCs w:val="22"/>
          <w:shd w:fill="auto" w:val="clear"/>
        </w:rPr>
        <w:t xml:space="preserve"> all’amministrazione comunale interessata una richiesta di erogazione del contributo per conto degli assegnatari, con il modello di cui all'allegato </w:t>
      </w:r>
      <w:r>
        <w:rPr>
          <w:sz w:val="22"/>
          <w:szCs w:val="22"/>
          <w:shd w:fill="auto" w:val="clear"/>
        </w:rPr>
        <w:t>E</w:t>
      </w:r>
      <w:r>
        <w:rPr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all’avviso regionale</w:t>
      </w:r>
      <w:r>
        <w:rPr>
          <w:sz w:val="22"/>
          <w:szCs w:val="22"/>
          <w:shd w:fill="auto" w:val="clear"/>
        </w:rPr>
        <w:t>;</w:t>
      </w:r>
    </w:p>
    <w:p>
      <w:pPr>
        <w:pStyle w:val="Normal"/>
        <w:bidi w:val="0"/>
        <w:jc w:val="both"/>
        <w:rPr>
          <w:shd w:fill="auto" w:val="clear"/>
        </w:rPr>
      </w:pPr>
      <w:r>
        <w:rPr>
          <w:sz w:val="22"/>
          <w:szCs w:val="22"/>
          <w:shd w:fill="auto" w:val="clear"/>
        </w:rPr>
        <w:t xml:space="preserve">• </w:t>
      </w:r>
      <w:r>
        <w:rPr>
          <w:sz w:val="22"/>
          <w:szCs w:val="22"/>
          <w:shd w:fill="auto" w:val="clear"/>
        </w:rPr>
        <w:t>a rispettare tutte le disposizioni previste dal</w:t>
      </w:r>
      <w:r>
        <w:rPr>
          <w:sz w:val="22"/>
          <w:szCs w:val="22"/>
          <w:shd w:fill="auto" w:val="clear"/>
        </w:rPr>
        <w:t>l’</w:t>
      </w:r>
      <w:r>
        <w:rPr>
          <w:sz w:val="22"/>
          <w:szCs w:val="22"/>
          <w:shd w:fill="auto" w:val="clear"/>
        </w:rPr>
        <w:t xml:space="preserve">avviso </w:t>
      </w:r>
      <w:r>
        <w:rPr>
          <w:sz w:val="22"/>
          <w:szCs w:val="22"/>
          <w:shd w:fill="auto" w:val="clear"/>
        </w:rPr>
        <w:t>regionale</w:t>
      </w:r>
      <w:r>
        <w:rPr>
          <w:sz w:val="22"/>
          <w:szCs w:val="22"/>
          <w:shd w:fill="auto" w:val="clear"/>
        </w:rPr>
        <w:t xml:space="preserve">, </w:t>
      </w:r>
      <w:r>
        <w:rPr>
          <w:sz w:val="22"/>
          <w:szCs w:val="22"/>
          <w:shd w:fill="auto" w:val="clear"/>
        </w:rPr>
        <w:t>di cui dichiara di essere a conoscenza;</w:t>
      </w:r>
    </w:p>
    <w:p>
      <w:pPr>
        <w:pStyle w:val="Normal"/>
        <w:bidi w:val="0"/>
        <w:jc w:val="both"/>
        <w:rPr>
          <w:sz w:val="22"/>
          <w:szCs w:val="22"/>
          <w:shd w:fill="auto" w:val="clear"/>
        </w:rPr>
      </w:pPr>
      <w:r>
        <w:rPr>
          <w:sz w:val="22"/>
          <w:szCs w:val="22"/>
          <w:shd w:fill="auto" w:val="clear"/>
        </w:rPr>
        <w:t xml:space="preserve">• </w:t>
      </w:r>
      <w:r>
        <w:rPr>
          <w:sz w:val="22"/>
          <w:szCs w:val="22"/>
          <w:shd w:fill="auto" w:val="clear"/>
        </w:rPr>
        <w:t>a trasmettere entro il 01/07/2025 all’amministrazione comunale ove ha sede il servizio l’elenco delle bambine e dei bambini iscritti/e al servizio e con la effettiva disponibilità del posto; il servizio privato accreditato assicura tempestivamente gli aggiornamenti di tale elenco, anche sulla base di rinunce all’iscrizione o ritiri dalla frequenza;</w:t>
      </w:r>
    </w:p>
    <w:p>
      <w:pPr>
        <w:pStyle w:val="Normal"/>
        <w:bidi w:val="0"/>
        <w:jc w:val="both"/>
        <w:rPr>
          <w:shd w:fill="auto" w:val="clear"/>
        </w:rPr>
      </w:pPr>
      <w:r>
        <w:rPr>
          <w:sz w:val="22"/>
          <w:szCs w:val="22"/>
          <w:shd w:fill="auto" w:val="clear"/>
        </w:rPr>
        <w:t xml:space="preserve">• </w:t>
      </w:r>
      <w:r>
        <w:rPr>
          <w:sz w:val="22"/>
          <w:szCs w:val="22"/>
          <w:shd w:fill="auto" w:val="clear"/>
        </w:rPr>
        <w:t>a comunicare</w:t>
      </w:r>
      <w:r>
        <w:rPr>
          <w:sz w:val="22"/>
          <w:szCs w:val="22"/>
          <w:shd w:fill="auto" w:val="clear"/>
        </w:rPr>
        <w:t xml:space="preserve"> tempestivamente all’</w:t>
      </w:r>
      <w:r>
        <w:rPr>
          <w:sz w:val="22"/>
          <w:szCs w:val="22"/>
          <w:shd w:fill="auto" w:val="clear"/>
        </w:rPr>
        <w:t>A</w:t>
      </w:r>
      <w:r>
        <w:rPr>
          <w:sz w:val="22"/>
          <w:szCs w:val="22"/>
          <w:shd w:fill="auto" w:val="clear"/>
        </w:rPr>
        <w:t>mm</w:t>
      </w:r>
      <w:r>
        <w:rPr>
          <w:sz w:val="22"/>
          <w:szCs w:val="22"/>
          <w:shd w:fill="auto" w:val="clear"/>
        </w:rPr>
        <w:t>inistrazione</w:t>
      </w:r>
      <w:r>
        <w:rPr>
          <w:sz w:val="22"/>
          <w:szCs w:val="22"/>
          <w:shd w:fill="auto" w:val="clear"/>
        </w:rPr>
        <w:t xml:space="preserve"> comunale </w:t>
      </w:r>
      <w:r>
        <w:rPr>
          <w:sz w:val="22"/>
          <w:szCs w:val="22"/>
          <w:shd w:fill="auto" w:val="clear"/>
        </w:rPr>
        <w:t xml:space="preserve">i casi di </w:t>
      </w:r>
      <w:r>
        <w:rPr>
          <w:sz w:val="22"/>
          <w:szCs w:val="22"/>
          <w:shd w:fill="auto" w:val="clear"/>
        </w:rPr>
        <w:t>omesso</w:t>
      </w:r>
      <w:r>
        <w:rPr>
          <w:sz w:val="22"/>
          <w:szCs w:val="22"/>
          <w:shd w:fill="auto" w:val="clear"/>
        </w:rPr>
        <w:t xml:space="preserve"> pagamento </w:t>
      </w:r>
      <w:r>
        <w:rPr>
          <w:sz w:val="22"/>
          <w:szCs w:val="22"/>
          <w:shd w:fill="auto" w:val="clear"/>
        </w:rPr>
        <w:t>applicando quanto previsto</w:t>
      </w:r>
      <w:r>
        <w:rPr>
          <w:sz w:val="22"/>
          <w:szCs w:val="22"/>
          <w:shd w:fill="auto" w:val="clear"/>
        </w:rPr>
        <w:t xml:space="preserve"> all’art. 2 dell’avviso, </w:t>
      </w:r>
      <w:r>
        <w:rPr>
          <w:sz w:val="22"/>
          <w:szCs w:val="22"/>
          <w:shd w:fill="auto" w:val="clear"/>
        </w:rPr>
        <w:t xml:space="preserve">in particolare sospendendo l’applicazione degli sconti decorse due mensilità di mancato pagamento da parte delle famiglie (pertanto i giustificativi di spesa dovranno essere emessi per l’intero importo della retta, interamente a carico della famiglia), e applicando nuovamente gli scontri attribuiti dalla mensilità </w:t>
      </w:r>
      <w:r>
        <w:rPr>
          <w:sz w:val="22"/>
          <w:szCs w:val="22"/>
          <w:shd w:fill="auto" w:val="clear"/>
        </w:rPr>
        <w:t>successiva a quella di avvenuta regolarizzazione dei pagamenti delle mensilità pregresse;</w:t>
      </w:r>
    </w:p>
    <w:p>
      <w:pPr>
        <w:pStyle w:val="Normal"/>
        <w:bidi w:val="0"/>
        <w:jc w:val="both"/>
        <w:rPr>
          <w:sz w:val="22"/>
          <w:szCs w:val="22"/>
          <w:shd w:fill="auto" w:val="clear"/>
        </w:rPr>
      </w:pPr>
      <w:r>
        <w:rPr>
          <w:sz w:val="22"/>
          <w:szCs w:val="22"/>
          <w:shd w:fill="auto" w:val="clear"/>
        </w:rPr>
        <w:t xml:space="preserve">• </w:t>
      </w:r>
      <w:r>
        <w:rPr>
          <w:sz w:val="22"/>
          <w:szCs w:val="22"/>
          <w:shd w:fill="auto" w:val="clear"/>
        </w:rPr>
        <w:t>a garantire la piena collaborazione alle amministrazioni comunali nell’esercizio dei compiti di verifica e controllo esercitati dalle stesse prima, durante e dopo l’anno educativo 2025/2026.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In fede</w:t>
        <w:tab/>
        <w:tab/>
        <w:tab/>
        <w:tab/>
        <w:tab/>
        <w:tab/>
        <w:tab/>
        <w:tab/>
        <w:tab/>
        <w:tab/>
        <w:t>Data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 </w:t>
      </w:r>
      <w:r>
        <w:rPr>
          <w:sz w:val="22"/>
          <w:szCs w:val="22"/>
        </w:rPr>
        <w:tab/>
        <w:tab/>
        <w:tab/>
        <w:tab/>
        <w:tab/>
        <w:tab/>
        <w:t>…………………………..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allega copia del documento di identità del sottoscrittore </w:t>
      </w:r>
      <w:r>
        <w:rPr>
          <w:sz w:val="22"/>
          <w:szCs w:val="22"/>
        </w:rPr>
        <w:t>e la documentazione prevista dall’avviso</w:t>
      </w:r>
    </w:p>
    <w:sectPr>
      <w:type w:val="nextPage"/>
      <w:pgSz w:w="11906" w:h="16838"/>
      <w:pgMar w:left="850" w:right="850" w:gutter="0" w:header="0" w:top="850" w:footer="0" w:bottom="85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98</TotalTime>
  <Application>LibreOffice/7.6.4.1$Windows_x86 LibreOffice_project/e19e193f88cd6c0525a17fb7a176ed8e6a3e2aa1</Application>
  <AppVersion>15.0000</AppVersion>
  <Pages>1</Pages>
  <Words>412</Words>
  <Characters>2827</Characters>
  <CharactersWithSpaces>3236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2023-02-16T10:36:33Z</dcterms:created>
  <dc:creator/>
  <dc:description/>
  <dc:language>it-IT</dc:language>
  <cp:lastModifiedBy/>
  <dcterms:modified xsi:type="dcterms:W3CDTF">2025-03-04T15:21:28Z</dcterms:modified>
  <cp:revision>14</cp:revision>
  <dc:subject/>
  <dc:title/>
</cp:coreProperties>
</file>